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8F" w:rsidRPr="009D2F8F" w:rsidRDefault="009D2F8F" w:rsidP="009D2F8F">
      <w:pPr>
        <w:pStyle w:val="Default"/>
        <w:jc w:val="right"/>
        <w:rPr>
          <w:sz w:val="18"/>
          <w:szCs w:val="18"/>
        </w:rPr>
      </w:pPr>
      <w:proofErr w:type="gramStart"/>
      <w:r w:rsidRPr="009D2F8F">
        <w:rPr>
          <w:sz w:val="18"/>
          <w:szCs w:val="18"/>
        </w:rPr>
        <w:t>2016</w:t>
      </w:r>
      <w:r w:rsidR="00B97A4B">
        <w:rPr>
          <w:sz w:val="18"/>
          <w:szCs w:val="18"/>
        </w:rPr>
        <w:t>1115</w:t>
      </w:r>
      <w:proofErr w:type="gramEnd"/>
      <w:r w:rsidR="00871758">
        <w:rPr>
          <w:sz w:val="18"/>
          <w:szCs w:val="18"/>
        </w:rPr>
        <w:t>/KÖ</w:t>
      </w:r>
    </w:p>
    <w:p w:rsidR="00807A9B" w:rsidRDefault="00807A9B" w:rsidP="00807A9B">
      <w:pPr>
        <w:pStyle w:val="Default"/>
        <w:rPr>
          <w:b/>
          <w:sz w:val="28"/>
          <w:szCs w:val="28"/>
        </w:rPr>
      </w:pPr>
      <w:r w:rsidRPr="00807A9B">
        <w:rPr>
          <w:b/>
          <w:sz w:val="28"/>
          <w:szCs w:val="28"/>
        </w:rPr>
        <w:t>Förslag till arbetsordning för Brukarrådet i Västernorrland</w:t>
      </w:r>
    </w:p>
    <w:tbl>
      <w:tblPr>
        <w:tblW w:w="98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807A9B" w:rsidTr="00FC59FE">
        <w:trPr>
          <w:trHeight w:val="5455"/>
        </w:trPr>
        <w:tc>
          <w:tcPr>
            <w:tcW w:w="9811" w:type="dxa"/>
          </w:tcPr>
          <w:p w:rsidR="00807A9B" w:rsidRDefault="00807A9B">
            <w:pPr>
              <w:pStyle w:val="Default"/>
              <w:rPr>
                <w:sz w:val="23"/>
                <w:szCs w:val="23"/>
              </w:rPr>
            </w:pPr>
          </w:p>
          <w:p w:rsidR="00807A9B" w:rsidRDefault="00ED26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Denna ar</w:t>
            </w:r>
            <w:r w:rsidR="00807A9B">
              <w:rPr>
                <w:sz w:val="23"/>
                <w:szCs w:val="23"/>
              </w:rPr>
              <w:t xml:space="preserve">betsordning har tagits fram för att ge struktur åt nätverksarbetet mellan Brukarrådets medlemsorganisationer. I arbetsordningen beskrivs nätverkets arbetssätt och de rutiner som används för att förbereda och genomföra olika möten. </w:t>
            </w:r>
          </w:p>
          <w:p w:rsidR="008E6C96" w:rsidRPr="00871758" w:rsidRDefault="00ED268C">
            <w:pPr>
              <w:pStyle w:val="Default"/>
              <w:rPr>
                <w:i/>
              </w:rPr>
            </w:pPr>
            <w:r>
              <w:rPr>
                <w:rStyle w:val="Betoning"/>
                <w:i w:val="0"/>
                <w:shd w:val="clear" w:color="auto" w:fill="FFFFFF"/>
              </w:rPr>
              <w:t>A</w:t>
            </w:r>
            <w:r w:rsidR="00353C4E" w:rsidRPr="00871758">
              <w:rPr>
                <w:rStyle w:val="Betoning"/>
                <w:i w:val="0"/>
                <w:shd w:val="clear" w:color="auto" w:fill="FFFFFF"/>
              </w:rPr>
              <w:t>rbetsordning</w:t>
            </w:r>
            <w:r>
              <w:rPr>
                <w:rStyle w:val="Betoning"/>
                <w:i w:val="0"/>
                <w:shd w:val="clear" w:color="auto" w:fill="FFFFFF"/>
              </w:rPr>
              <w:t>en</w:t>
            </w:r>
            <w:r w:rsidR="00353C4E" w:rsidRPr="00871758">
              <w:rPr>
                <w:rStyle w:val="Betoning"/>
                <w:i w:val="0"/>
                <w:shd w:val="clear" w:color="auto" w:fill="FFFFFF"/>
              </w:rPr>
              <w:t xml:space="preserve"> är</w:t>
            </w:r>
            <w:r w:rsidR="008E6C96" w:rsidRPr="00871758">
              <w:rPr>
                <w:rStyle w:val="Betoning"/>
                <w:i w:val="0"/>
                <w:shd w:val="clear" w:color="auto" w:fill="FFFFFF"/>
              </w:rPr>
              <w:t xml:space="preserve"> utformad för att framhålla </w:t>
            </w:r>
            <w:r w:rsidR="00353C4E" w:rsidRPr="00871758">
              <w:rPr>
                <w:rStyle w:val="Betoning"/>
                <w:i w:val="0"/>
                <w:shd w:val="clear" w:color="auto" w:fill="FFFFFF"/>
              </w:rPr>
              <w:t>Brukarrådets i Västernorrland</w:t>
            </w:r>
            <w:r w:rsidR="008E6C96" w:rsidRPr="00871758">
              <w:rPr>
                <w:rStyle w:val="Betoning"/>
                <w:i w:val="0"/>
                <w:shd w:val="clear" w:color="auto" w:fill="FFFFFF"/>
              </w:rPr>
              <w:t xml:space="preserve"> karaktär av samarbetsorgan. Vi skall ha en så enkel ram som det är möjligt men inte så enkel att detta leder till tvister och tolkningsbehov.</w:t>
            </w:r>
            <w:r w:rsidR="008E6C96" w:rsidRPr="00871758">
              <w:rPr>
                <w:rStyle w:val="apple-converted-space"/>
                <w:i/>
                <w:shd w:val="clear" w:color="auto" w:fill="FFFFFF"/>
              </w:rPr>
              <w:t> </w:t>
            </w:r>
            <w:r w:rsidR="008E6C96" w:rsidRPr="00871758">
              <w:rPr>
                <w:rStyle w:val="Betoning"/>
                <w:i w:val="0"/>
                <w:shd w:val="clear" w:color="auto" w:fill="FFFFFF"/>
              </w:rPr>
              <w:t>Konsensus ska efterst</w:t>
            </w:r>
            <w:r w:rsidR="00353C4E" w:rsidRPr="00871758">
              <w:rPr>
                <w:rStyle w:val="Betoning"/>
                <w:i w:val="0"/>
                <w:shd w:val="clear" w:color="auto" w:fill="FFFFFF"/>
              </w:rPr>
              <w:t>r</w:t>
            </w:r>
            <w:r w:rsidR="008E6C96" w:rsidRPr="00871758">
              <w:rPr>
                <w:rStyle w:val="Betoning"/>
                <w:i w:val="0"/>
                <w:shd w:val="clear" w:color="auto" w:fill="FFFFFF"/>
              </w:rPr>
              <w:t>ävas i alla frågor. </w:t>
            </w:r>
          </w:p>
          <w:p w:rsidR="00807A9B" w:rsidRPr="00C36A82" w:rsidRDefault="00807A9B">
            <w:pPr>
              <w:pStyle w:val="Default"/>
            </w:pPr>
          </w:p>
          <w:p w:rsidR="00807A9B" w:rsidRPr="00C36A82" w:rsidRDefault="00807A9B">
            <w:pPr>
              <w:pStyle w:val="Default"/>
            </w:pPr>
            <w:r w:rsidRPr="00C36A82">
              <w:rPr>
                <w:b/>
                <w:bCs/>
              </w:rPr>
              <w:t xml:space="preserve">Allmänt om nätverket </w:t>
            </w:r>
          </w:p>
          <w:p w:rsidR="00A33760" w:rsidRDefault="00807A9B" w:rsidP="006C2A67">
            <w:pPr>
              <w:pStyle w:val="Default"/>
              <w:rPr>
                <w:sz w:val="23"/>
                <w:szCs w:val="23"/>
              </w:rPr>
            </w:pPr>
            <w:r w:rsidRPr="00B85D93">
              <w:t>Brukarrådet i Västernorrland</w:t>
            </w:r>
            <w:r>
              <w:rPr>
                <w:sz w:val="23"/>
                <w:szCs w:val="23"/>
              </w:rPr>
              <w:t xml:space="preserve"> är ett nätverk där f.n.</w:t>
            </w:r>
            <w:r w:rsidR="00A33760">
              <w:rPr>
                <w:sz w:val="23"/>
                <w:szCs w:val="23"/>
              </w:rPr>
              <w:t>9</w:t>
            </w:r>
          </w:p>
          <w:p w:rsidR="00A33760" w:rsidRDefault="00B85D93" w:rsidP="00A33760">
            <w:r>
              <w:rPr>
                <w:sz w:val="23"/>
                <w:szCs w:val="23"/>
              </w:rPr>
              <w:t xml:space="preserve"> </w:t>
            </w:r>
            <w:r w:rsidR="00807A9B">
              <w:rPr>
                <w:sz w:val="23"/>
                <w:szCs w:val="23"/>
              </w:rPr>
              <w:t xml:space="preserve">organisationer </w:t>
            </w:r>
            <w:r w:rsidR="00E17588">
              <w:rPr>
                <w:sz w:val="23"/>
                <w:szCs w:val="23"/>
              </w:rPr>
              <w:t>ingår (Attention</w:t>
            </w:r>
            <w:r w:rsidR="00972E65">
              <w:rPr>
                <w:sz w:val="23"/>
                <w:szCs w:val="23"/>
              </w:rPr>
              <w:t xml:space="preserve">, </w:t>
            </w:r>
            <w:r w:rsidR="00E17588">
              <w:rPr>
                <w:sz w:val="23"/>
                <w:szCs w:val="23"/>
              </w:rPr>
              <w:t xml:space="preserve">Autism &amp; Aspergerföreningen, </w:t>
            </w:r>
            <w:r w:rsidR="00A33760">
              <w:rPr>
                <w:sz w:val="23"/>
                <w:szCs w:val="23"/>
              </w:rPr>
              <w:t xml:space="preserve">Balans, </w:t>
            </w:r>
            <w:r w:rsidR="00E17588">
              <w:rPr>
                <w:sz w:val="23"/>
                <w:szCs w:val="23"/>
              </w:rPr>
              <w:t xml:space="preserve">Frisk och Fri, </w:t>
            </w:r>
            <w:proofErr w:type="spellStart"/>
            <w:r w:rsidR="00CC1CF7">
              <w:rPr>
                <w:sz w:val="23"/>
                <w:szCs w:val="23"/>
              </w:rPr>
              <w:t>Hjärnkoll</w:t>
            </w:r>
            <w:proofErr w:type="spellEnd"/>
            <w:r w:rsidR="00CC1CF7">
              <w:rPr>
                <w:sz w:val="23"/>
                <w:szCs w:val="23"/>
              </w:rPr>
              <w:t xml:space="preserve">, </w:t>
            </w:r>
            <w:r w:rsidR="00E17588">
              <w:rPr>
                <w:sz w:val="23"/>
                <w:szCs w:val="23"/>
              </w:rPr>
              <w:t xml:space="preserve">IOGT/NTO, </w:t>
            </w:r>
            <w:r w:rsidR="00972E65">
              <w:rPr>
                <w:sz w:val="23"/>
                <w:szCs w:val="23"/>
              </w:rPr>
              <w:t>IPF, RSMH,)</w:t>
            </w:r>
            <w:r w:rsidR="00801ACB">
              <w:rPr>
                <w:sz w:val="23"/>
                <w:szCs w:val="23"/>
              </w:rPr>
              <w:t xml:space="preserve"> </w:t>
            </w:r>
            <w:r w:rsidR="00871758">
              <w:rPr>
                <w:sz w:val="23"/>
                <w:szCs w:val="23"/>
              </w:rPr>
              <w:t xml:space="preserve">I nätverket </w:t>
            </w:r>
            <w:r w:rsidR="00807A9B">
              <w:rPr>
                <w:sz w:val="23"/>
                <w:szCs w:val="23"/>
              </w:rPr>
              <w:t xml:space="preserve">samverkar </w:t>
            </w:r>
            <w:r w:rsidR="00871758">
              <w:rPr>
                <w:sz w:val="23"/>
                <w:szCs w:val="23"/>
              </w:rPr>
              <w:t xml:space="preserve">organisationerna </w:t>
            </w:r>
            <w:r w:rsidR="00807A9B">
              <w:rPr>
                <w:sz w:val="23"/>
                <w:szCs w:val="23"/>
              </w:rPr>
              <w:t xml:space="preserve">för </w:t>
            </w:r>
            <w:bookmarkStart w:id="0" w:name="_GoBack"/>
            <w:bookmarkEnd w:id="0"/>
            <w:r w:rsidR="00A33760">
              <w:t xml:space="preserve">för en bättre psykiatrisk vård och för att göra samhället sådant att risken för </w:t>
            </w:r>
            <w:r w:rsidR="00A71BE0">
              <w:t>psykiatriska problem och missbruk</w:t>
            </w:r>
            <w:r w:rsidR="006C6740">
              <w:t xml:space="preserve"> ska minska.</w:t>
            </w:r>
          </w:p>
          <w:p w:rsidR="00972E65" w:rsidRDefault="00972E65" w:rsidP="006C2A67">
            <w:pPr>
              <w:pStyle w:val="Default"/>
              <w:rPr>
                <w:sz w:val="23"/>
                <w:szCs w:val="23"/>
              </w:rPr>
            </w:pPr>
          </w:p>
          <w:p w:rsidR="00871758" w:rsidRDefault="00871758" w:rsidP="006C2A67">
            <w:pPr>
              <w:pStyle w:val="Default"/>
              <w:rPr>
                <w:sz w:val="23"/>
                <w:szCs w:val="23"/>
              </w:rPr>
            </w:pPr>
          </w:p>
          <w:p w:rsidR="00801ACB" w:rsidRDefault="00801ACB" w:rsidP="00353C4E">
            <w:pPr>
              <w:pStyle w:val="Default"/>
              <w:rPr>
                <w:sz w:val="23"/>
                <w:szCs w:val="23"/>
              </w:rPr>
            </w:pPr>
            <w:r w:rsidRPr="00871758">
              <w:rPr>
                <w:b/>
                <w:sz w:val="23"/>
                <w:szCs w:val="23"/>
              </w:rPr>
              <w:t>Kriterier för att ingå i nätverket</w:t>
            </w:r>
            <w:r>
              <w:rPr>
                <w:sz w:val="23"/>
                <w:szCs w:val="23"/>
              </w:rPr>
              <w:t>.</w:t>
            </w:r>
          </w:p>
          <w:p w:rsidR="00801ACB" w:rsidRDefault="00E17588" w:rsidP="00E1758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Ingående </w:t>
            </w:r>
            <w:r w:rsidR="00061832">
              <w:rPr>
                <w:rFonts w:ascii="Times New Roman" w:hAnsi="Times New Roman" w:cs="Times New Roman"/>
                <w:sz w:val="24"/>
                <w:szCs w:val="24"/>
              </w:rPr>
              <w:t xml:space="preserve">organisationer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sådana</w:t>
            </w:r>
            <w:r w:rsidR="00061832">
              <w:rPr>
                <w:rFonts w:ascii="Times New Roman" w:hAnsi="Times New Roman" w:cs="Times New Roman"/>
                <w:sz w:val="24"/>
                <w:szCs w:val="24"/>
              </w:rPr>
              <w:t xml:space="preserve"> som var för sig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32">
              <w:rPr>
                <w:rFonts w:ascii="Times New Roman" w:hAnsi="Times New Roman" w:cs="Times New Roman"/>
                <w:sz w:val="24"/>
                <w:szCs w:val="24"/>
              </w:rPr>
              <w:t>representerar människor med psykisk ohälsa och sjukdom, psykiska och neuropsykiatriska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32" w:rsidRPr="00E17588">
              <w:rPr>
                <w:rFonts w:ascii="Times New Roman" w:hAnsi="Times New Roman" w:cs="Times New Roman"/>
                <w:sz w:val="24"/>
                <w:szCs w:val="24"/>
              </w:rPr>
              <w:t xml:space="preserve">funktionsnedsättningar, beroendeproblematik och </w:t>
            </w:r>
            <w:proofErr w:type="spellStart"/>
            <w:r w:rsidR="00061832" w:rsidRPr="00E17588">
              <w:rPr>
                <w:rFonts w:ascii="Times New Roman" w:hAnsi="Times New Roman" w:cs="Times New Roman"/>
                <w:sz w:val="24"/>
                <w:szCs w:val="24"/>
              </w:rPr>
              <w:t>suicidalitet</w:t>
            </w:r>
            <w:proofErr w:type="spellEnd"/>
            <w:r w:rsidR="00061832" w:rsidRPr="00E17588">
              <w:rPr>
                <w:rFonts w:ascii="Times New Roman" w:hAnsi="Times New Roman" w:cs="Times New Roman"/>
                <w:sz w:val="24"/>
                <w:szCs w:val="24"/>
              </w:rPr>
              <w:t xml:space="preserve"> samt deras anhöriga.</w:t>
            </w:r>
          </w:p>
          <w:p w:rsidR="00061832" w:rsidRDefault="00E17588" w:rsidP="0006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Brukarrådet</w:t>
            </w:r>
            <w:r w:rsidR="00061832">
              <w:rPr>
                <w:rFonts w:ascii="Times New Roman" w:hAnsi="Times New Roman" w:cs="Times New Roman"/>
                <w:sz w:val="24"/>
                <w:szCs w:val="24"/>
              </w:rPr>
              <w:t xml:space="preserve"> och dess medlemsorganisationer engagerar sig, påverkar och strävar efter att nå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32">
              <w:rPr>
                <w:rFonts w:ascii="Times New Roman" w:hAnsi="Times New Roman" w:cs="Times New Roman"/>
                <w:sz w:val="24"/>
                <w:szCs w:val="24"/>
              </w:rPr>
              <w:t>resultat i frågor som är viktiga för deras medlemmars psykiska hälsa och livsvillkor.</w:t>
            </w:r>
          </w:p>
          <w:p w:rsidR="00C36A82" w:rsidRDefault="00C36A82" w:rsidP="00C36A82">
            <w:pPr>
              <w:pStyle w:val="Default"/>
              <w:rPr>
                <w:sz w:val="23"/>
                <w:szCs w:val="23"/>
              </w:rPr>
            </w:pPr>
            <w:r>
              <w:t xml:space="preserve">Brukarrådet i Västernorrland är partipolitiskt och religiöst obundet. </w:t>
            </w:r>
          </w:p>
          <w:p w:rsidR="00C36A82" w:rsidRDefault="00C36A82" w:rsidP="0006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12" w:rsidRDefault="00497A12" w:rsidP="0049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Medlemskap</w:t>
            </w:r>
          </w:p>
          <w:p w:rsidR="00497A12" w:rsidRDefault="00497A12" w:rsidP="0049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 att </w:t>
            </w:r>
            <w:r w:rsidR="00A71BE0">
              <w:rPr>
                <w:rFonts w:ascii="Times New Roman" w:hAnsi="Times New Roman" w:cs="Times New Roman"/>
                <w:sz w:val="24"/>
                <w:szCs w:val="24"/>
              </w:rPr>
              <w:t xml:space="preserve">ingå i </w:t>
            </w:r>
            <w:r w:rsidR="00544C62">
              <w:rPr>
                <w:rFonts w:ascii="Times New Roman" w:hAnsi="Times New Roman" w:cs="Times New Roman"/>
                <w:sz w:val="24"/>
                <w:szCs w:val="24"/>
              </w:rPr>
              <w:t>nätverket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Brukarrådet i Västernorrland ska organisationen:</w:t>
            </w:r>
          </w:p>
          <w:p w:rsidR="00497A12" w:rsidRDefault="00497A12" w:rsidP="0049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vara en brukar-, anhörig-</w:t>
            </w:r>
            <w:r w:rsidR="00A71BE0">
              <w:rPr>
                <w:rFonts w:ascii="Times New Roman" w:hAnsi="Times New Roman" w:cs="Times New Roman"/>
                <w:sz w:val="24"/>
                <w:szCs w:val="24"/>
              </w:rPr>
              <w:t xml:space="preserve"> eller s.k. patientorganisation inom området psykisk </w:t>
            </w:r>
            <w:proofErr w:type="gramStart"/>
            <w:r w:rsidR="00A71BE0">
              <w:rPr>
                <w:rFonts w:ascii="Times New Roman" w:hAnsi="Times New Roman" w:cs="Times New Roman"/>
                <w:sz w:val="24"/>
                <w:szCs w:val="24"/>
              </w:rPr>
              <w:t>funktionsnedsättning /sjukdom</w:t>
            </w:r>
            <w:proofErr w:type="gramEnd"/>
            <w:r w:rsidR="00A71BE0">
              <w:rPr>
                <w:rFonts w:ascii="Times New Roman" w:hAnsi="Times New Roman" w:cs="Times New Roman"/>
                <w:sz w:val="24"/>
                <w:szCs w:val="24"/>
              </w:rPr>
              <w:t xml:space="preserve"> eller missbruksproblematik. </w:t>
            </w:r>
          </w:p>
          <w:p w:rsidR="00497A12" w:rsidRDefault="00497A12" w:rsidP="00C3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 w:rsidR="00C36A8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36A82" w:rsidRPr="00C36A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33760">
              <w:rPr>
                <w:rFonts w:ascii="Times New Roman" w:hAnsi="Times New Roman" w:cs="Times New Roman"/>
                <w:sz w:val="24"/>
                <w:szCs w:val="24"/>
              </w:rPr>
              <w:t>verksamhet</w:t>
            </w:r>
            <w:r w:rsidR="00C36A82" w:rsidRPr="00C36A82">
              <w:rPr>
                <w:rFonts w:ascii="Times New Roman" w:hAnsi="Times New Roman" w:cs="Times New Roman"/>
                <w:sz w:val="24"/>
                <w:szCs w:val="24"/>
              </w:rPr>
              <w:t xml:space="preserve"> i Västernorrland</w:t>
            </w:r>
          </w:p>
          <w:p w:rsidR="00497A12" w:rsidRDefault="00497A12" w:rsidP="0049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C36A82">
              <w:rPr>
                <w:rFonts w:ascii="Times New Roman" w:hAnsi="Times New Roman" w:cs="Times New Roman"/>
                <w:sz w:val="24"/>
                <w:szCs w:val="24"/>
              </w:rPr>
              <w:t>a demokratisk och medlemsstyrd,</w:t>
            </w:r>
          </w:p>
          <w:p w:rsidR="00C36A82" w:rsidRDefault="00497A12" w:rsidP="0049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vara beredd att aktivt delta i </w:t>
            </w:r>
            <w:r w:rsidR="00C36A82">
              <w:rPr>
                <w:rFonts w:ascii="Times New Roman" w:hAnsi="Times New Roman" w:cs="Times New Roman"/>
                <w:sz w:val="24"/>
                <w:szCs w:val="24"/>
              </w:rPr>
              <w:t>Brukarrådets arbete.</w:t>
            </w:r>
          </w:p>
          <w:p w:rsidR="00544C62" w:rsidRDefault="00544C62" w:rsidP="0049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82" w:rsidRDefault="00C36A82" w:rsidP="0049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65" w:rsidRPr="00C36A82" w:rsidRDefault="00972E65" w:rsidP="00C36A82">
            <w:pPr>
              <w:pStyle w:val="Default"/>
              <w:rPr>
                <w:b/>
              </w:rPr>
            </w:pPr>
            <w:r w:rsidRPr="00C36A82">
              <w:rPr>
                <w:b/>
              </w:rPr>
              <w:t>Representation</w:t>
            </w:r>
          </w:p>
          <w:p w:rsidR="006C2A67" w:rsidRDefault="00807A9B" w:rsidP="002A3929">
            <w:pPr>
              <w:pStyle w:val="Default"/>
            </w:pPr>
            <w:r w:rsidRPr="00C36A82">
              <w:t>Varje deltagande organisation har möjlighet att representeras av</w:t>
            </w:r>
            <w:r w:rsidR="00972E65" w:rsidRPr="00C36A82">
              <w:t xml:space="preserve"> upp till</w:t>
            </w:r>
            <w:r w:rsidRPr="00C36A82">
              <w:t xml:space="preserve"> </w:t>
            </w:r>
            <w:r w:rsidR="00B85D93" w:rsidRPr="00C36A82">
              <w:t>fyra</w:t>
            </w:r>
            <w:r w:rsidRPr="00C36A82">
              <w:t xml:space="preserve"> ledamöter; </w:t>
            </w:r>
            <w:r w:rsidR="00B85D93" w:rsidRPr="00C36A82">
              <w:t xml:space="preserve">två </w:t>
            </w:r>
            <w:r w:rsidRPr="00C36A82">
              <w:t>ordinarie samt en förste och en andre ersättare</w:t>
            </w:r>
            <w:r w:rsidR="00DB18B4" w:rsidRPr="00C36A82">
              <w:t xml:space="preserve">. </w:t>
            </w:r>
            <w:r w:rsidR="00DB18B4" w:rsidRPr="00E6688F">
              <w:t xml:space="preserve">Varje </w:t>
            </w:r>
            <w:r w:rsidR="00871758" w:rsidRPr="00E6688F">
              <w:t>medlemsförening</w:t>
            </w:r>
            <w:r w:rsidR="00DB18B4" w:rsidRPr="00E6688F">
              <w:t xml:space="preserve"> har en röst</w:t>
            </w:r>
            <w:r w:rsidR="00DB18B4" w:rsidRPr="00E6688F">
              <w:rPr>
                <w:i/>
              </w:rPr>
              <w:t>.</w:t>
            </w:r>
            <w:r w:rsidR="00DB18B4" w:rsidRPr="00C36A82">
              <w:rPr>
                <w:i/>
              </w:rPr>
              <w:t xml:space="preserve"> </w:t>
            </w:r>
            <w:r w:rsidR="00353C4E">
              <w:t>Det är den ingående organisationen som väljer vilka medlemmar som ska representera föreningen i Brukarrådet.</w:t>
            </w:r>
            <w:r w:rsidR="00ED268C">
              <w:t xml:space="preserve"> Nätverket väljer inom sig vem som ska vara sammankallande för nätverket. </w:t>
            </w:r>
          </w:p>
          <w:p w:rsidR="00871758" w:rsidRDefault="002A3929" w:rsidP="002A3929">
            <w:pPr>
              <w:pStyle w:val="Default"/>
            </w:pPr>
            <w:r>
              <w:t>Nätverket strävar efter att ha medlemmar från alla kommuner inom Västernorrland.</w:t>
            </w:r>
            <w:r w:rsidR="00871758" w:rsidRPr="00C36A82">
              <w:t xml:space="preserve"> </w:t>
            </w:r>
          </w:p>
          <w:p w:rsidR="002A3929" w:rsidRPr="00C36A82" w:rsidRDefault="00871758" w:rsidP="002A3929">
            <w:pPr>
              <w:pStyle w:val="Default"/>
            </w:pPr>
            <w:r w:rsidRPr="00C36A82">
              <w:t>Nätverket kan adjungera deltagare till mötet.</w:t>
            </w:r>
          </w:p>
          <w:p w:rsidR="00DB18B4" w:rsidRPr="00C36A82" w:rsidRDefault="00DB18B4">
            <w:pPr>
              <w:pStyle w:val="Default"/>
              <w:rPr>
                <w:i/>
              </w:rPr>
            </w:pPr>
          </w:p>
          <w:p w:rsidR="00972E65" w:rsidRPr="00C36A82" w:rsidRDefault="00972E65" w:rsidP="00C36A82">
            <w:pPr>
              <w:pStyle w:val="Default"/>
              <w:rPr>
                <w:b/>
              </w:rPr>
            </w:pPr>
            <w:r w:rsidRPr="00C36A82">
              <w:rPr>
                <w:b/>
              </w:rPr>
              <w:t>Arbetsuppgifter</w:t>
            </w:r>
          </w:p>
          <w:p w:rsidR="00807A9B" w:rsidRPr="00C36A82" w:rsidRDefault="00807A9B" w:rsidP="002A3929">
            <w:pPr>
              <w:pStyle w:val="Default"/>
            </w:pPr>
            <w:r w:rsidRPr="00C36A82">
              <w:t xml:space="preserve">Nätverkets arbetsuppgifter tas fram och beslutas gemensamt på ett nätverksmöte. Arbetet läggs upp i två- eller treårsperioder, som redovisas i en verksamhetsplan. För att möjliggöra flexibilitet revideras planen varje år. </w:t>
            </w:r>
          </w:p>
          <w:p w:rsidR="009D2F8F" w:rsidRPr="00C36A82" w:rsidRDefault="00807A9B">
            <w:pPr>
              <w:pStyle w:val="Default"/>
            </w:pPr>
            <w:r w:rsidRPr="00C36A82">
              <w:t>Nätverksmötet är det högsta beslutande organet där gemensamma frågor och rapporter behandlas. Nätverksmöten hålls ca fyra</w:t>
            </w:r>
            <w:r w:rsidR="00972E65" w:rsidRPr="00C36A82">
              <w:t xml:space="preserve"> till sex</w:t>
            </w:r>
            <w:r w:rsidRPr="00C36A82">
              <w:t xml:space="preserve"> gånger per år. </w:t>
            </w:r>
          </w:p>
          <w:p w:rsidR="00972E65" w:rsidRDefault="00972E65">
            <w:pPr>
              <w:pStyle w:val="Default"/>
              <w:rPr>
                <w:sz w:val="23"/>
                <w:szCs w:val="23"/>
              </w:rPr>
            </w:pPr>
          </w:p>
          <w:p w:rsidR="00807A9B" w:rsidRPr="002A3929" w:rsidRDefault="00807A9B">
            <w:pPr>
              <w:pStyle w:val="Default"/>
              <w:rPr>
                <w:b/>
                <w:bCs/>
              </w:rPr>
            </w:pPr>
            <w:r w:rsidRPr="002A3929">
              <w:rPr>
                <w:b/>
                <w:bCs/>
              </w:rPr>
              <w:t xml:space="preserve"> Nätverksmöten </w:t>
            </w:r>
          </w:p>
          <w:p w:rsidR="0068796A" w:rsidRDefault="0068796A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07A9B" w:rsidRDefault="00807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Planering och förberedelser </w:t>
            </w:r>
          </w:p>
          <w:p w:rsidR="00807A9B" w:rsidRDefault="00807A9B">
            <w:pPr>
              <w:pStyle w:val="Default"/>
              <w:rPr>
                <w:sz w:val="23"/>
                <w:szCs w:val="23"/>
              </w:rPr>
            </w:pPr>
          </w:p>
          <w:p w:rsidR="00D678CA" w:rsidRDefault="00807A9B" w:rsidP="00DB18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Nätverket arbetar efter ett kalendarium som anger tid och plats för årets möten. Planeringen utgår från fyra sammanträden/år.</w:t>
            </w:r>
            <w:r w:rsidR="00972E65">
              <w:rPr>
                <w:sz w:val="23"/>
                <w:szCs w:val="23"/>
              </w:rPr>
              <w:t xml:space="preserve"> Vid behov kan övriga möten läggas in</w:t>
            </w:r>
            <w:r w:rsidR="00972E65" w:rsidRPr="00E6688F">
              <w:rPr>
                <w:sz w:val="23"/>
                <w:szCs w:val="23"/>
              </w:rPr>
              <w:t>.</w:t>
            </w:r>
            <w:r w:rsidRPr="00E6688F">
              <w:rPr>
                <w:sz w:val="23"/>
                <w:szCs w:val="23"/>
              </w:rPr>
              <w:t xml:space="preserve"> Mötena pågår i regel mellan kl. 10.00 och</w:t>
            </w:r>
            <w:r w:rsidR="00E17588" w:rsidRPr="00E6688F">
              <w:rPr>
                <w:sz w:val="23"/>
                <w:szCs w:val="23"/>
              </w:rPr>
              <w:t xml:space="preserve"> </w:t>
            </w:r>
            <w:r w:rsidRPr="00E6688F">
              <w:rPr>
                <w:sz w:val="23"/>
                <w:szCs w:val="23"/>
              </w:rPr>
              <w:t>16.00.</w:t>
            </w:r>
            <w:r>
              <w:rPr>
                <w:sz w:val="23"/>
                <w:szCs w:val="23"/>
              </w:rPr>
              <w:t xml:space="preserve"> Kallelse bör vara utsänd </w:t>
            </w:r>
            <w:r w:rsidRPr="00972E65">
              <w:rPr>
                <w:sz w:val="23"/>
                <w:szCs w:val="23"/>
              </w:rPr>
              <w:t>senast tre veckor</w:t>
            </w:r>
            <w:r w:rsidR="00E17588">
              <w:rPr>
                <w:sz w:val="23"/>
                <w:szCs w:val="23"/>
              </w:rPr>
              <w:t xml:space="preserve"> före mötet. </w:t>
            </w:r>
            <w:r w:rsidR="00972E65">
              <w:rPr>
                <w:sz w:val="23"/>
                <w:szCs w:val="23"/>
              </w:rPr>
              <w:t>Dagordning och övriga handlingar</w:t>
            </w:r>
            <w:r>
              <w:rPr>
                <w:sz w:val="23"/>
                <w:szCs w:val="23"/>
              </w:rPr>
              <w:t xml:space="preserve"> </w:t>
            </w:r>
            <w:r w:rsidR="00972E65">
              <w:rPr>
                <w:sz w:val="23"/>
                <w:szCs w:val="23"/>
              </w:rPr>
              <w:t>helst</w:t>
            </w:r>
            <w:r>
              <w:rPr>
                <w:sz w:val="23"/>
                <w:szCs w:val="23"/>
              </w:rPr>
              <w:t xml:space="preserve"> en vecka före mötet. Ledamot som får förhinder skall meddela detta så snart som möjligt. </w:t>
            </w:r>
          </w:p>
          <w:p w:rsidR="002A3929" w:rsidRDefault="002A3929" w:rsidP="00DB18B4">
            <w:pPr>
              <w:pStyle w:val="Default"/>
              <w:rPr>
                <w:sz w:val="23"/>
                <w:szCs w:val="23"/>
              </w:rPr>
            </w:pPr>
          </w:p>
          <w:p w:rsidR="00D678CA" w:rsidRDefault="00D678CA" w:rsidP="00D678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Frågor som tas upp till behandling på nätverksmötena </w:t>
            </w:r>
          </w:p>
          <w:p w:rsidR="00D678CA" w:rsidRDefault="00D678CA" w:rsidP="00D678CA">
            <w:pPr>
              <w:pStyle w:val="Default"/>
              <w:rPr>
                <w:sz w:val="23"/>
                <w:szCs w:val="23"/>
              </w:rPr>
            </w:pPr>
          </w:p>
          <w:p w:rsidR="00972E65" w:rsidRDefault="00972E65" w:rsidP="00D678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 av sekreterare</w:t>
            </w:r>
          </w:p>
          <w:p w:rsidR="00D678CA" w:rsidRDefault="00D678CA" w:rsidP="00D678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Rapporter: </w:t>
            </w:r>
          </w:p>
          <w:p w:rsidR="00D678CA" w:rsidRPr="002A3929" w:rsidRDefault="00D678CA" w:rsidP="00D678CA">
            <w:pPr>
              <w:pStyle w:val="Default"/>
            </w:pPr>
            <w:r w:rsidRPr="002A3929">
              <w:t xml:space="preserve">Rapporter från projekt, </w:t>
            </w:r>
            <w:r w:rsidR="00801ACB" w:rsidRPr="002A3929">
              <w:t>konferenser</w:t>
            </w:r>
            <w:r w:rsidRPr="002A3929">
              <w:t xml:space="preserve"> och uppdrag </w:t>
            </w:r>
          </w:p>
          <w:p w:rsidR="00DB18B4" w:rsidRPr="002A3929" w:rsidRDefault="00DB18B4" w:rsidP="002A3929">
            <w:pPr>
              <w:pStyle w:val="Default"/>
            </w:pPr>
            <w:r w:rsidRPr="002A3929">
              <w:t>Rapporter från deltagande föreningar</w:t>
            </w:r>
          </w:p>
          <w:p w:rsidR="00D678CA" w:rsidRPr="002A3929" w:rsidRDefault="00972E65" w:rsidP="00D678CA">
            <w:pPr>
              <w:pStyle w:val="Default"/>
            </w:pPr>
            <w:r w:rsidRPr="002A3929">
              <w:t>Samarbete med kommuner, landsting och övriga myndigheter och institutioner</w:t>
            </w:r>
            <w:r w:rsidR="00801ACB" w:rsidRPr="002A3929">
              <w:t>.</w:t>
            </w:r>
            <w:r w:rsidR="00D678CA" w:rsidRPr="002A3929">
              <w:t xml:space="preserve"> </w:t>
            </w:r>
          </w:p>
          <w:p w:rsidR="00D678CA" w:rsidRPr="002A3929" w:rsidRDefault="00D678CA" w:rsidP="00D678CA">
            <w:pPr>
              <w:pStyle w:val="Default"/>
            </w:pPr>
          </w:p>
          <w:p w:rsidR="00D678CA" w:rsidRPr="002A3929" w:rsidRDefault="00D678CA" w:rsidP="00D678CA">
            <w:pPr>
              <w:pStyle w:val="Default"/>
            </w:pPr>
            <w:r w:rsidRPr="002A3929">
              <w:t xml:space="preserve">Ärenden: </w:t>
            </w:r>
          </w:p>
          <w:p w:rsidR="00544C62" w:rsidRDefault="00D678CA" w:rsidP="00D678CA">
            <w:pPr>
              <w:pStyle w:val="Default"/>
            </w:pPr>
            <w:r w:rsidRPr="002A3929">
              <w:t xml:space="preserve"> Verksamhetsplan </w:t>
            </w:r>
          </w:p>
          <w:p w:rsidR="00D678CA" w:rsidRPr="002A3929" w:rsidRDefault="00D678CA" w:rsidP="00D678CA">
            <w:pPr>
              <w:pStyle w:val="Default"/>
            </w:pPr>
            <w:r w:rsidRPr="002A3929">
              <w:t xml:space="preserve">Verksamhetsberättelse </w:t>
            </w:r>
          </w:p>
          <w:p w:rsidR="00D678CA" w:rsidRPr="002A3929" w:rsidRDefault="00D678CA" w:rsidP="00D678CA">
            <w:pPr>
              <w:pStyle w:val="Default"/>
            </w:pPr>
            <w:r w:rsidRPr="002A3929">
              <w:t xml:space="preserve"> Policyfrågor </w:t>
            </w:r>
          </w:p>
          <w:p w:rsidR="00D678CA" w:rsidRPr="002A3929" w:rsidRDefault="00D678CA" w:rsidP="00D678CA">
            <w:pPr>
              <w:pStyle w:val="Default"/>
            </w:pPr>
            <w:r w:rsidRPr="002A3929">
              <w:t xml:space="preserve"> Remissvar </w:t>
            </w:r>
          </w:p>
          <w:p w:rsidR="00D678CA" w:rsidRPr="002A3929" w:rsidRDefault="00D678CA" w:rsidP="00D678CA">
            <w:pPr>
              <w:pStyle w:val="Default"/>
            </w:pPr>
            <w:r w:rsidRPr="002A3929">
              <w:t xml:space="preserve">Anslutning av </w:t>
            </w:r>
            <w:r w:rsidR="00E17588" w:rsidRPr="002A3929">
              <w:t>ny förening (när sådan begärts)</w:t>
            </w:r>
          </w:p>
          <w:p w:rsidR="00801ACB" w:rsidRPr="002A3929" w:rsidRDefault="00801ACB" w:rsidP="00801ACB">
            <w:pPr>
              <w:pStyle w:val="Default"/>
            </w:pPr>
            <w:r w:rsidRPr="002A3929">
              <w:t>Hemsidan</w:t>
            </w:r>
          </w:p>
          <w:p w:rsidR="00D678CA" w:rsidRPr="002A3929" w:rsidRDefault="00D678CA" w:rsidP="00D678CA">
            <w:pPr>
              <w:pStyle w:val="Default"/>
            </w:pPr>
            <w:r w:rsidRPr="002A3929">
              <w:t xml:space="preserve">Övriga aktuella frågor som ledamöterna vill väcka </w:t>
            </w:r>
          </w:p>
          <w:p w:rsidR="00D678CA" w:rsidRDefault="00D678CA" w:rsidP="00D678CA">
            <w:pPr>
              <w:pStyle w:val="Default"/>
              <w:rPr>
                <w:sz w:val="23"/>
                <w:szCs w:val="23"/>
              </w:rPr>
            </w:pPr>
          </w:p>
          <w:p w:rsidR="00D678CA" w:rsidRDefault="00D678CA" w:rsidP="00D678CA">
            <w:pPr>
              <w:pStyle w:val="Default"/>
              <w:rPr>
                <w:sz w:val="23"/>
                <w:szCs w:val="23"/>
              </w:rPr>
            </w:pPr>
          </w:p>
          <w:p w:rsidR="00D678CA" w:rsidRPr="002A3929" w:rsidRDefault="00871758" w:rsidP="00D678CA">
            <w:pPr>
              <w:pStyle w:val="Default"/>
              <w:rPr>
                <w:b/>
              </w:rPr>
            </w:pPr>
            <w:r w:rsidRPr="002A3929">
              <w:rPr>
                <w:b/>
              </w:rPr>
              <w:t>Protokoll/Minnesanteckningar</w:t>
            </w:r>
          </w:p>
          <w:p w:rsidR="00D678CA" w:rsidRDefault="00D678CA" w:rsidP="00D678CA">
            <w:pPr>
              <w:pStyle w:val="Default"/>
              <w:rPr>
                <w:sz w:val="23"/>
                <w:szCs w:val="23"/>
              </w:rPr>
            </w:pPr>
          </w:p>
          <w:p w:rsidR="00116734" w:rsidRDefault="00D678CA" w:rsidP="00D678CA">
            <w:pPr>
              <w:pStyle w:val="Default"/>
            </w:pPr>
            <w:r w:rsidRPr="002A3929">
              <w:t>Protokoll</w:t>
            </w:r>
            <w:r w:rsidR="006C2A67" w:rsidRPr="002A3929">
              <w:t>/Minnesanteckningar</w:t>
            </w:r>
            <w:r w:rsidRPr="002A3929">
              <w:t xml:space="preserve"> förs av</w:t>
            </w:r>
            <w:r w:rsidR="006C2A67" w:rsidRPr="002A3929">
              <w:t xml:space="preserve"> </w:t>
            </w:r>
            <w:r w:rsidR="00ED268C">
              <w:t xml:space="preserve">sekreteraren </w:t>
            </w:r>
            <w:r w:rsidR="006C2A67" w:rsidRPr="002A3929">
              <w:t xml:space="preserve">vid varje nätverksmöte. Tills vidare skiftar uppdraget </w:t>
            </w:r>
            <w:r w:rsidR="00ED268C">
              <w:t>som sekreterare</w:t>
            </w:r>
            <w:r w:rsidR="006C2A67" w:rsidRPr="002A3929">
              <w:t xml:space="preserve"> mellan nätverksdeltagar</w:t>
            </w:r>
            <w:r w:rsidR="00871758">
              <w:t>n</w:t>
            </w:r>
            <w:r w:rsidR="006C2A67" w:rsidRPr="002A3929">
              <w:t xml:space="preserve">a. </w:t>
            </w:r>
            <w:r w:rsidR="00801ACB" w:rsidRPr="002A3929">
              <w:t>Minnesanteckningarna</w:t>
            </w:r>
            <w:r w:rsidRPr="002A3929">
              <w:t xml:space="preserve"> redovisar de beslut som fattats av nätverket</w:t>
            </w:r>
            <w:r w:rsidR="00E17588" w:rsidRPr="002A3929">
              <w:t>.</w:t>
            </w:r>
            <w:r w:rsidRPr="002A3929">
              <w:t xml:space="preserve"> </w:t>
            </w:r>
            <w:r w:rsidR="00801ACB" w:rsidRPr="002A3929">
              <w:t xml:space="preserve">Minnesanteckningarna </w:t>
            </w:r>
            <w:r w:rsidR="00E17588" w:rsidRPr="002A3929">
              <w:t>skic</w:t>
            </w:r>
            <w:r w:rsidR="002A3929">
              <w:t>k</w:t>
            </w:r>
            <w:r w:rsidR="00E17588" w:rsidRPr="002A3929">
              <w:t xml:space="preserve">as ut till medlemmarna och </w:t>
            </w:r>
            <w:r w:rsidR="00801ACB" w:rsidRPr="002A3929">
              <w:t>godkänns vid nästföljande nätverksmöte.</w:t>
            </w:r>
          </w:p>
          <w:p w:rsidR="00116734" w:rsidRDefault="00116734" w:rsidP="00D678CA">
            <w:pPr>
              <w:pStyle w:val="Default"/>
            </w:pPr>
          </w:p>
          <w:p w:rsidR="00116734" w:rsidRDefault="00116734" w:rsidP="00D678CA">
            <w:pPr>
              <w:pStyle w:val="Default"/>
              <w:rPr>
                <w:b/>
              </w:rPr>
            </w:pPr>
            <w:r w:rsidRPr="00116734">
              <w:rPr>
                <w:b/>
              </w:rPr>
              <w:t>Ekonomi</w:t>
            </w:r>
          </w:p>
          <w:p w:rsidR="00116734" w:rsidRDefault="00116734" w:rsidP="00D678CA">
            <w:pPr>
              <w:pStyle w:val="Default"/>
            </w:pPr>
            <w:r>
              <w:t xml:space="preserve">Nätverket har </w:t>
            </w:r>
            <w:proofErr w:type="spellStart"/>
            <w:r>
              <w:t>fn</w:t>
            </w:r>
            <w:proofErr w:type="spellEnd"/>
            <w:r>
              <w:t xml:space="preserve"> inte någon egen ekonomi och representationen sker på de deltagande organisationernas bekostnad i de fall man inte kan få annan ersätt</w:t>
            </w:r>
            <w:r w:rsidR="008E6C96">
              <w:t>n</w:t>
            </w:r>
            <w:r>
              <w:t>ing.</w:t>
            </w:r>
          </w:p>
          <w:p w:rsidR="00544C62" w:rsidRDefault="00544C62" w:rsidP="00D678CA">
            <w:pPr>
              <w:pStyle w:val="Default"/>
            </w:pPr>
          </w:p>
          <w:p w:rsidR="00A33760" w:rsidRDefault="00544C62" w:rsidP="00871758">
            <w:pPr>
              <w:pStyle w:val="Normalwebb"/>
              <w:shd w:val="clear" w:color="auto" w:fill="FFFFFF"/>
              <w:spacing w:before="0" w:beforeAutospacing="0" w:after="240" w:afterAutospacing="0"/>
              <w:rPr>
                <w:b/>
              </w:rPr>
            </w:pPr>
            <w:r w:rsidRPr="00544C62">
              <w:rPr>
                <w:b/>
              </w:rPr>
              <w:t>Hemsida</w:t>
            </w:r>
          </w:p>
          <w:p w:rsidR="00544C62" w:rsidRPr="00544C62" w:rsidRDefault="00544C62" w:rsidP="00871758">
            <w:pPr>
              <w:pStyle w:val="Normalwebb"/>
              <w:shd w:val="clear" w:color="auto" w:fill="FFFFFF"/>
              <w:spacing w:before="0" w:beforeAutospacing="0" w:after="240" w:afterAutospacing="0"/>
            </w:pPr>
            <w:r w:rsidRPr="00544C62">
              <w:t>Sköts tills vidare av RSMH</w:t>
            </w:r>
          </w:p>
          <w:p w:rsidR="00D678CA" w:rsidRPr="00D678CA" w:rsidRDefault="00D678CA" w:rsidP="00D678CA">
            <w:pPr>
              <w:pStyle w:val="Default"/>
              <w:rPr>
                <w:i/>
                <w:sz w:val="23"/>
                <w:szCs w:val="23"/>
              </w:rPr>
            </w:pPr>
          </w:p>
          <w:p w:rsidR="00D678CA" w:rsidRPr="00116734" w:rsidRDefault="00D678CA" w:rsidP="00D678CA">
            <w:pPr>
              <w:pStyle w:val="Default"/>
              <w:rPr>
                <w:b/>
                <w:sz w:val="23"/>
                <w:szCs w:val="23"/>
              </w:rPr>
            </w:pPr>
            <w:r w:rsidRPr="00116734">
              <w:rPr>
                <w:b/>
                <w:sz w:val="23"/>
                <w:szCs w:val="23"/>
              </w:rPr>
              <w:t xml:space="preserve">Ansökan om inträde i eller utträde ur nätverket </w:t>
            </w:r>
          </w:p>
          <w:p w:rsidR="00D678CA" w:rsidRDefault="00D678CA" w:rsidP="00D678CA">
            <w:pPr>
              <w:pStyle w:val="Default"/>
              <w:rPr>
                <w:sz w:val="23"/>
                <w:szCs w:val="23"/>
              </w:rPr>
            </w:pPr>
          </w:p>
          <w:p w:rsidR="0068796A" w:rsidRDefault="00D678CA" w:rsidP="006879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Ansökan om inträde i eller utträde ur nätverket behandlas på ett nätverksmöte. </w:t>
            </w:r>
          </w:p>
          <w:p w:rsidR="00347B25" w:rsidRDefault="00D678CA" w:rsidP="00347B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Ansökan om inträde ska följas av en kort presentation av organisationen</w:t>
            </w:r>
            <w:r w:rsidR="00347B25">
              <w:rPr>
                <w:sz w:val="23"/>
                <w:szCs w:val="23"/>
              </w:rPr>
              <w:t>.</w:t>
            </w:r>
          </w:p>
          <w:p w:rsidR="00D678CA" w:rsidRDefault="00D678CA" w:rsidP="00347B25">
            <w:pPr>
              <w:pStyle w:val="Default"/>
              <w:rPr>
                <w:sz w:val="23"/>
                <w:szCs w:val="23"/>
              </w:rPr>
            </w:pPr>
          </w:p>
        </w:tc>
      </w:tr>
      <w:tr w:rsidR="00FC59FE" w:rsidRPr="00FC59FE" w:rsidTr="00FC59FE">
        <w:trPr>
          <w:trHeight w:val="5455"/>
        </w:trPr>
        <w:tc>
          <w:tcPr>
            <w:tcW w:w="9811" w:type="dxa"/>
            <w:tcBorders>
              <w:left w:val="nil"/>
              <w:bottom w:val="nil"/>
              <w:right w:val="nil"/>
            </w:tcBorders>
          </w:tcPr>
          <w:p w:rsidR="00FC59FE" w:rsidRPr="00FC59FE" w:rsidRDefault="00FC59FE" w:rsidP="00FC59FE">
            <w:pPr>
              <w:pStyle w:val="Default"/>
              <w:rPr>
                <w:sz w:val="23"/>
                <w:szCs w:val="23"/>
              </w:rPr>
            </w:pPr>
            <w:r w:rsidRPr="00FC59FE">
              <w:rPr>
                <w:sz w:val="23"/>
                <w:szCs w:val="23"/>
              </w:rPr>
              <w:lastRenderedPageBreak/>
              <w:t xml:space="preserve">En organisation som nätverket vill ansluta, men som inte uppfyller kriterierna, </w:t>
            </w:r>
            <w:r w:rsidR="00ED268C">
              <w:rPr>
                <w:sz w:val="23"/>
                <w:szCs w:val="23"/>
              </w:rPr>
              <w:t>kan</w:t>
            </w:r>
            <w:r w:rsidRPr="00FC59FE">
              <w:rPr>
                <w:sz w:val="23"/>
                <w:szCs w:val="23"/>
              </w:rPr>
              <w:t xml:space="preserve"> erbjudas a</w:t>
            </w:r>
            <w:r w:rsidR="00ED268C">
              <w:rPr>
                <w:sz w:val="23"/>
                <w:szCs w:val="23"/>
              </w:rPr>
              <w:t>tt bli</w:t>
            </w:r>
            <w:r w:rsidRPr="00FC59FE">
              <w:rPr>
                <w:sz w:val="23"/>
                <w:szCs w:val="23"/>
              </w:rPr>
              <w:t xml:space="preserve"> </w:t>
            </w:r>
            <w:r w:rsidR="00ED268C">
              <w:rPr>
                <w:sz w:val="23"/>
                <w:szCs w:val="23"/>
              </w:rPr>
              <w:t>kontaktorganisation.</w:t>
            </w:r>
            <w:r w:rsidRPr="00FC59FE">
              <w:rPr>
                <w:sz w:val="23"/>
                <w:szCs w:val="23"/>
              </w:rPr>
              <w:t xml:space="preserve"> </w:t>
            </w:r>
          </w:p>
          <w:p w:rsidR="00ED268C" w:rsidRDefault="00FC59FE" w:rsidP="00FC59FE">
            <w:pPr>
              <w:pStyle w:val="Default"/>
              <w:rPr>
                <w:sz w:val="23"/>
                <w:szCs w:val="23"/>
              </w:rPr>
            </w:pPr>
            <w:r w:rsidRPr="00FC59FE">
              <w:rPr>
                <w:sz w:val="23"/>
                <w:szCs w:val="23"/>
              </w:rPr>
              <w:t>De organisationer som nätverket samarbetar nära med benämns kontaktorganisationer.</w:t>
            </w:r>
          </w:p>
          <w:p w:rsidR="00FC59FE" w:rsidRDefault="00FC59FE" w:rsidP="00FC59FE">
            <w:pPr>
              <w:pStyle w:val="Default"/>
              <w:rPr>
                <w:sz w:val="23"/>
                <w:szCs w:val="23"/>
              </w:rPr>
            </w:pPr>
            <w:r w:rsidRPr="00FC59FE">
              <w:rPr>
                <w:sz w:val="23"/>
                <w:szCs w:val="23"/>
              </w:rPr>
              <w:t xml:space="preserve">Nätverket förutsätter ett aktivt deltagande. Organisation som inte deltagit i verksamheten på mer än ett år flyttas automatiskt till kategorin kontaktorganisationer. </w:t>
            </w:r>
          </w:p>
          <w:p w:rsidR="00FC59FE" w:rsidRPr="006C6740" w:rsidRDefault="00FC59FE" w:rsidP="00FC59FE">
            <w:pPr>
              <w:pStyle w:val="Default"/>
              <w:rPr>
                <w:b/>
                <w:sz w:val="23"/>
                <w:szCs w:val="23"/>
              </w:rPr>
            </w:pPr>
          </w:p>
          <w:p w:rsidR="00FC59FE" w:rsidRPr="006C6740" w:rsidRDefault="00FC59FE" w:rsidP="00FC59FE">
            <w:pPr>
              <w:pStyle w:val="Default"/>
              <w:rPr>
                <w:b/>
                <w:sz w:val="23"/>
                <w:szCs w:val="23"/>
              </w:rPr>
            </w:pPr>
            <w:r w:rsidRPr="006C6740">
              <w:rPr>
                <w:b/>
                <w:sz w:val="23"/>
                <w:szCs w:val="23"/>
              </w:rPr>
              <w:t xml:space="preserve">4. Arbetsfördelningen inom nätverket </w:t>
            </w:r>
          </w:p>
          <w:p w:rsidR="00FC59FE" w:rsidRPr="00FC59FE" w:rsidRDefault="00FC59FE" w:rsidP="00FC59FE">
            <w:pPr>
              <w:pStyle w:val="Default"/>
              <w:rPr>
                <w:sz w:val="23"/>
                <w:szCs w:val="23"/>
              </w:rPr>
            </w:pPr>
          </w:p>
          <w:p w:rsidR="00A457FE" w:rsidRDefault="00FC59FE" w:rsidP="00A457FE">
            <w:pPr>
              <w:pStyle w:val="Default"/>
              <w:rPr>
                <w:sz w:val="23"/>
                <w:szCs w:val="23"/>
              </w:rPr>
            </w:pPr>
            <w:r w:rsidRPr="00FC59FE">
              <w:rPr>
                <w:sz w:val="23"/>
                <w:szCs w:val="23"/>
              </w:rPr>
              <w:t xml:space="preserve">Nätverket svarar tillsammans för det gemensamma uppdrag som anges i </w:t>
            </w:r>
            <w:r w:rsidR="00ED268C">
              <w:rPr>
                <w:sz w:val="23"/>
                <w:szCs w:val="23"/>
              </w:rPr>
              <w:t>denna arbetsordning</w:t>
            </w:r>
            <w:r w:rsidRPr="00FC59FE">
              <w:rPr>
                <w:sz w:val="23"/>
                <w:szCs w:val="23"/>
              </w:rPr>
              <w:t xml:space="preserve"> och </w:t>
            </w:r>
            <w:r w:rsidR="00ED268C">
              <w:rPr>
                <w:sz w:val="23"/>
                <w:szCs w:val="23"/>
              </w:rPr>
              <w:t>i</w:t>
            </w:r>
            <w:r w:rsidR="006C6740">
              <w:rPr>
                <w:sz w:val="23"/>
                <w:szCs w:val="23"/>
              </w:rPr>
              <w:t xml:space="preserve"> </w:t>
            </w:r>
            <w:r w:rsidRPr="00FC59FE">
              <w:rPr>
                <w:sz w:val="23"/>
                <w:szCs w:val="23"/>
              </w:rPr>
              <w:t xml:space="preserve">aktuell verksamhetsplan. Samordnarens uppgift är att leda, samordna och svara för återkoppling till ledamöterna. Ledamöterna deltar i arbetet efter egna önskemål och möjligheter. </w:t>
            </w:r>
          </w:p>
          <w:p w:rsidR="00FC59FE" w:rsidRPr="00FC59FE" w:rsidRDefault="00FC59FE" w:rsidP="00A457F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74167" w:rsidRDefault="00074167" w:rsidP="007C1CBF"/>
    <w:p w:rsidR="00074167" w:rsidRPr="00074167" w:rsidRDefault="00074167" w:rsidP="007C1CBF">
      <w:pPr>
        <w:rPr>
          <w:rFonts w:ascii="Times New Roman" w:hAnsi="Times New Roman" w:cs="Times New Roman"/>
          <w:sz w:val="24"/>
          <w:szCs w:val="24"/>
        </w:rPr>
      </w:pPr>
    </w:p>
    <w:sectPr w:rsidR="00074167" w:rsidRPr="00074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62" w:rsidRDefault="00770062" w:rsidP="00BD29B6">
      <w:pPr>
        <w:spacing w:after="0" w:line="240" w:lineRule="auto"/>
      </w:pPr>
      <w:r>
        <w:separator/>
      </w:r>
    </w:p>
  </w:endnote>
  <w:endnote w:type="continuationSeparator" w:id="0">
    <w:p w:rsidR="00770062" w:rsidRDefault="00770062" w:rsidP="00BD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B6" w:rsidRDefault="00BD29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B6" w:rsidRDefault="00BD29B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B6" w:rsidRDefault="00BD29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62" w:rsidRDefault="00770062" w:rsidP="00BD29B6">
      <w:pPr>
        <w:spacing w:after="0" w:line="240" w:lineRule="auto"/>
      </w:pPr>
      <w:r>
        <w:separator/>
      </w:r>
    </w:p>
  </w:footnote>
  <w:footnote w:type="continuationSeparator" w:id="0">
    <w:p w:rsidR="00770062" w:rsidRDefault="00770062" w:rsidP="00BD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B6" w:rsidRDefault="00BD29B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84788"/>
      <w:docPartObj>
        <w:docPartGallery w:val="Page Numbers (Top of Page)"/>
        <w:docPartUnique/>
      </w:docPartObj>
    </w:sdtPr>
    <w:sdtEndPr/>
    <w:sdtContent>
      <w:p w:rsidR="00BD29B6" w:rsidRDefault="00BD29B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4B">
          <w:rPr>
            <w:noProof/>
          </w:rPr>
          <w:t>3</w:t>
        </w:r>
        <w:r>
          <w:fldChar w:fldCharType="end"/>
        </w:r>
      </w:p>
    </w:sdtContent>
  </w:sdt>
  <w:p w:rsidR="00BD29B6" w:rsidRDefault="00BD29B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B6" w:rsidRDefault="00BD29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2165"/>
    <w:multiLevelType w:val="hybridMultilevel"/>
    <w:tmpl w:val="90F46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6BA3"/>
    <w:multiLevelType w:val="multilevel"/>
    <w:tmpl w:val="51E2E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3B5054"/>
    <w:multiLevelType w:val="hybridMultilevel"/>
    <w:tmpl w:val="6FEC1E32"/>
    <w:lvl w:ilvl="0" w:tplc="E82A5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6"/>
    <w:rsid w:val="00061832"/>
    <w:rsid w:val="00074167"/>
    <w:rsid w:val="0008713C"/>
    <w:rsid w:val="00116734"/>
    <w:rsid w:val="001B2A49"/>
    <w:rsid w:val="002453F5"/>
    <w:rsid w:val="002A3929"/>
    <w:rsid w:val="00313ED6"/>
    <w:rsid w:val="00347B25"/>
    <w:rsid w:val="00353C4E"/>
    <w:rsid w:val="00484A16"/>
    <w:rsid w:val="00497A12"/>
    <w:rsid w:val="00544C62"/>
    <w:rsid w:val="00657AEA"/>
    <w:rsid w:val="0068796A"/>
    <w:rsid w:val="006C2A67"/>
    <w:rsid w:val="006C6740"/>
    <w:rsid w:val="00757E8E"/>
    <w:rsid w:val="00770062"/>
    <w:rsid w:val="007B49C6"/>
    <w:rsid w:val="007C1CBF"/>
    <w:rsid w:val="00801ACB"/>
    <w:rsid w:val="00807A9B"/>
    <w:rsid w:val="00871758"/>
    <w:rsid w:val="008E6C96"/>
    <w:rsid w:val="009334C6"/>
    <w:rsid w:val="00972E65"/>
    <w:rsid w:val="009D2F8F"/>
    <w:rsid w:val="00A33760"/>
    <w:rsid w:val="00A457FE"/>
    <w:rsid w:val="00A71BE0"/>
    <w:rsid w:val="00B85D93"/>
    <w:rsid w:val="00B97A4B"/>
    <w:rsid w:val="00BD29B6"/>
    <w:rsid w:val="00C36A82"/>
    <w:rsid w:val="00CC1CF7"/>
    <w:rsid w:val="00D678CA"/>
    <w:rsid w:val="00DB18B4"/>
    <w:rsid w:val="00E160E7"/>
    <w:rsid w:val="00E17588"/>
    <w:rsid w:val="00E6688F"/>
    <w:rsid w:val="00ED268C"/>
    <w:rsid w:val="00ED76E7"/>
    <w:rsid w:val="00FA4C18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0B37-4461-4D70-B27E-4AC9AED9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453F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453F5"/>
    <w:pPr>
      <w:ind w:left="720"/>
      <w:contextualSpacing/>
    </w:pPr>
  </w:style>
  <w:style w:type="paragraph" w:customStyle="1" w:styleId="Default">
    <w:name w:val="Default"/>
    <w:rsid w:val="00807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E6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8E6C96"/>
    <w:rPr>
      <w:i/>
      <w:iCs/>
    </w:rPr>
  </w:style>
  <w:style w:type="character" w:customStyle="1" w:styleId="apple-converted-space">
    <w:name w:val="apple-converted-space"/>
    <w:basedOn w:val="Standardstycketeckensnitt"/>
    <w:rsid w:val="008E6C96"/>
  </w:style>
  <w:style w:type="paragraph" w:styleId="Normalwebb">
    <w:name w:val="Normal (Web)"/>
    <w:basedOn w:val="Normal"/>
    <w:uiPriority w:val="99"/>
    <w:unhideWhenUsed/>
    <w:rsid w:val="008E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E6C96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BD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9B6"/>
  </w:style>
  <w:style w:type="paragraph" w:styleId="Sidfot">
    <w:name w:val="footer"/>
    <w:basedOn w:val="Normal"/>
    <w:link w:val="SidfotChar"/>
    <w:uiPriority w:val="99"/>
    <w:unhideWhenUsed/>
    <w:rsid w:val="00BD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Östensson</dc:creator>
  <cp:keywords/>
  <dc:description/>
  <cp:lastModifiedBy>Kicki Östensson</cp:lastModifiedBy>
  <cp:revision>14</cp:revision>
  <cp:lastPrinted>2016-11-11T17:52:00Z</cp:lastPrinted>
  <dcterms:created xsi:type="dcterms:W3CDTF">2016-11-11T07:24:00Z</dcterms:created>
  <dcterms:modified xsi:type="dcterms:W3CDTF">2016-12-01T16:32:00Z</dcterms:modified>
</cp:coreProperties>
</file>